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8"/>
        <w:gridCol w:w="5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lang w:val="en-US" w:eastAsia="ru-RU"/>
              </w:rPr>
            </w:pPr>
            <w:r>
              <w:rPr>
                <w:rFonts w:ascii="Times New Roman" w:hAnsi="Times New Roman" w:eastAsiaTheme="minorEastAsia"/>
                <w:lang w:val="en-US" w:eastAsia="ru-RU"/>
              </w:rPr>
              <w:drawing>
                <wp:inline distT="0" distB="0" distL="0" distR="0">
                  <wp:extent cx="2557145" cy="567055"/>
                  <wp:effectExtent l="0" t="0" r="8255" b="0"/>
                  <wp:docPr id="2" name="Изображение 2" descr="Macintosh HD:Users:evgenij:Desktop:Картинки !!!не удалять!!:xiacom logo:Фирменный магазин Xiaomi:xiaco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Macintosh HD:Users:evgenij:Desktop:Картинки !!!не удалять!!:xiacom logo:Фирменный магазин Xiaomi:xiaco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29" cy="56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" w:hAnsi="Futura" w:cs="Futura" w:eastAsiaTheme="minorEastAsia"/>
                <w:color w:val="FD6A0C"/>
                <w:sz w:val="16"/>
                <w:szCs w:val="16"/>
                <w:lang w:val="en-US"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hint="default" w:ascii="Times New Roman" w:hAnsi="Times New Roman" w:eastAsiaTheme="minorEastAsia"/>
                <w:color w:val="FC5008"/>
                <w:sz w:val="32"/>
                <w:szCs w:val="32"/>
                <w:lang w:val="en-US" w:eastAsia="ru-RU"/>
              </w:rPr>
            </w:pPr>
            <w:r>
              <w:rPr>
                <w:rFonts w:ascii="Futura" w:hAnsi="Futura" w:cs="Futura" w:eastAsiaTheme="minorEastAsia"/>
                <w:color w:val="FD6A0C"/>
                <w:sz w:val="32"/>
                <w:szCs w:val="32"/>
                <w:lang w:val="en-US" w:eastAsia="ru-RU"/>
              </w:rPr>
              <w:t>+7 (49</w:t>
            </w:r>
            <w:r>
              <w:rPr>
                <w:rFonts w:hint="default" w:ascii="Futura" w:hAnsi="Futura" w:cs="Futura" w:eastAsiaTheme="minorEastAsia"/>
                <w:color w:val="FD6A0C"/>
                <w:sz w:val="32"/>
                <w:szCs w:val="32"/>
                <w:lang w:val="en-US" w:eastAsia="ru-RU"/>
              </w:rPr>
              <w:t>5</w:t>
            </w:r>
            <w:r>
              <w:rPr>
                <w:rFonts w:ascii="Futura" w:hAnsi="Futura" w:cs="Futura" w:eastAsiaTheme="minorEastAsia"/>
                <w:color w:val="FD6A0C"/>
                <w:sz w:val="32"/>
                <w:szCs w:val="32"/>
                <w:lang w:val="en-US" w:eastAsia="ru-RU"/>
              </w:rPr>
              <w:t xml:space="preserve">) </w:t>
            </w:r>
            <w:r>
              <w:rPr>
                <w:rFonts w:hint="default" w:ascii="Futura" w:hAnsi="Futura" w:cs="Futura" w:eastAsiaTheme="minorEastAsia"/>
                <w:color w:val="FD6A0C"/>
                <w:sz w:val="32"/>
                <w:szCs w:val="32"/>
                <w:lang w:val="en-US" w:eastAsia="ru-RU"/>
              </w:rPr>
              <w:t>023</w:t>
            </w:r>
            <w:r>
              <w:rPr>
                <w:rFonts w:ascii="Futura" w:hAnsi="Futura" w:cs="Futura" w:eastAsiaTheme="minorEastAsia"/>
                <w:color w:val="FD6A0C"/>
                <w:sz w:val="32"/>
                <w:szCs w:val="32"/>
                <w:lang w:val="en-US" w:eastAsia="ru-RU"/>
              </w:rPr>
              <w:t>-</w:t>
            </w:r>
            <w:r>
              <w:rPr>
                <w:rFonts w:hint="default" w:ascii="Futura" w:hAnsi="Futura" w:cs="Futura" w:eastAsiaTheme="minorEastAsia"/>
                <w:color w:val="FD6A0C"/>
                <w:sz w:val="32"/>
                <w:szCs w:val="32"/>
                <w:lang w:val="en-US" w:eastAsia="ru-RU"/>
              </w:rPr>
              <w:t>03</w:t>
            </w:r>
            <w:r>
              <w:rPr>
                <w:rFonts w:ascii="Futura" w:hAnsi="Futura" w:cs="Futura" w:eastAsiaTheme="minorEastAsia"/>
                <w:color w:val="FD6A0C"/>
                <w:sz w:val="32"/>
                <w:szCs w:val="32"/>
                <w:lang w:val="en-US" w:eastAsia="ru-RU"/>
              </w:rPr>
              <w:t>-</w:t>
            </w:r>
            <w:r>
              <w:rPr>
                <w:rFonts w:hint="default" w:ascii="Futura" w:hAnsi="Futura" w:cs="Futura" w:eastAsiaTheme="minorEastAsia"/>
                <w:color w:val="FD6A0C"/>
                <w:sz w:val="32"/>
                <w:szCs w:val="32"/>
                <w:lang w:val="en-US" w:eastAsia="ru-RU"/>
              </w:rPr>
              <w:t>33</w:t>
            </w:r>
            <w:bookmarkStart w:id="0" w:name="_GoBack"/>
            <w:bookmarkEnd w:id="0"/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EastAsia"/>
          <w:lang w:val="en-US" w:eastAsia="ru-RU"/>
        </w:rPr>
      </w:pP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629400" cy="0"/>
                <wp:effectExtent l="50800" t="25400" r="76200" b="1016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2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" o:spid="_x0000_s1026" o:spt="32" type="#_x0000_t32" style="position:absolute;left:0pt;margin-left:0pt;margin-top:5.2pt;height:0pt;width:522pt;z-index:251659264;mso-width-relative:page;mso-height-relative:page;" filled="f" stroked="t" coordsize="21600,21600" o:gfxdata="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R0BRd1QAAAAcBAAAPAAAAAAAAAAEAIAAAACIAAABkcnMvZG93bnJldi54&#10;bWxQSwECFAAUAAAACACHTuJAlv6eMzYCAABGBAAADgAAAAAAAAABACAAAAAkAQAAZHJzL2Uyb0Rv&#10;Yy54bWxQSwUGAAAAAAYABgBZAQAAzAUAAAAA&#10;">
                <v:fill on="f" focussize="0,0"/>
                <v:stroke color="#000000 [3213]" miterlimit="8" joinstyle="miter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spacing w:after="0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Руководителю  интернет-магазина </w:t>
      </w:r>
      <w:r>
        <w:rPr>
          <w:rFonts w:ascii="Times New Roman" w:hAnsi="Times New Roman"/>
          <w:lang w:val="en-US"/>
        </w:rPr>
        <w:t>XIACOM.ru</w:t>
      </w:r>
    </w:p>
    <w:p>
      <w:pPr>
        <w:spacing w:after="0"/>
        <w:jc w:val="right"/>
        <w:rPr>
          <w:rFonts w:ascii="Times New Roman" w:hAnsi="Times New Roman"/>
          <w:lang w:val="en-US"/>
        </w:rPr>
      </w:pPr>
    </w:p>
    <w:p>
      <w:pPr>
        <w:spacing w:after="0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___________________________________________________.</w:t>
      </w:r>
    </w:p>
    <w:p>
      <w:pPr>
        <w:spacing w:after="0"/>
        <w:ind w:left="3540" w:firstLine="708"/>
        <w:jc w:val="center"/>
        <w:rPr>
          <w:rFonts w:ascii="Times New Roman" w:hAnsi="Times New Roman"/>
        </w:rPr>
      </w:pPr>
    </w:p>
    <w:p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Заявление</w:t>
      </w:r>
    </w:p>
    <w:p>
      <w:pPr>
        <w:spacing w:after="0"/>
        <w:jc w:val="center"/>
        <w:rPr>
          <w:rFonts w:ascii="Times New Roman" w:hAnsi="Times New Roman"/>
        </w:rPr>
      </w:pP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(дата) я приобрел (-ла) в Вашем магазине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товар: _______________________________________________________________________________________,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серийный номер __________________________, стоимостью______________________руб. 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подтверждено товарной накладной №_______________ от _________________________________ 2017 г.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 использования обнаружены следующие недостатки (описание причины обращения) ______________________________________________________________________________________________</w:t>
      </w: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рассмотреть мое обращение в течение 14 дней со дня предъявления претензии.</w:t>
      </w: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установления причины возникновения недостатков товара прошу проинформировать меня  о результате любым доступным способом:</w:t>
      </w:r>
    </w:p>
    <w:p>
      <w:pPr>
        <w:spacing w:after="0"/>
        <w:jc w:val="both"/>
        <w:rPr>
          <w:rFonts w:ascii="Times New Roman" w:hAnsi="Times New Roman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58" w:type="dxa"/>
          </w:tcPr>
          <w:p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Телефон*:</w:t>
            </w:r>
          </w:p>
        </w:tc>
        <w:tc>
          <w:tcPr>
            <w:tcW w:w="9056" w:type="dxa"/>
            <w:tcBorders>
              <w:bottom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/>
        </w:rPr>
      </w:pPr>
    </w:p>
    <w:p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******* Заполняется сотрудником компании</w:t>
      </w:r>
      <w:r>
        <w:rPr>
          <w:rFonts w:ascii="Times New Roman" w:hAnsi="Times New Roman"/>
          <w:lang w:val="en-US"/>
        </w:rPr>
        <w:t>:</w:t>
      </w:r>
    </w:p>
    <w:p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 (Ф.И.О. сотрудника) произвел  осмотр  вышеуказанного  товара:</w:t>
      </w:r>
    </w:p>
    <w:p>
      <w:pPr>
        <w:spacing w:after="0"/>
        <w:jc w:val="both"/>
        <w:rPr>
          <w:rFonts w:ascii="Times New Roman" w:hAnsi="Times New Roman"/>
          <w:lang w:val="en-US"/>
        </w:rPr>
      </w:pP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______________________________________________________________________</w:t>
      </w:r>
    </w:p>
    <w:p>
      <w:pPr>
        <w:pStyle w:val="8"/>
        <w:spacing w:after="0"/>
        <w:jc w:val="both"/>
        <w:rPr>
          <w:rFonts w:ascii="Times New Roman" w:hAnsi="Times New Roman"/>
        </w:rPr>
      </w:pP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Комплектация _________________________________________________________________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Внешний вид __________________________________________________________________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причины обращения ______________________________________________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Комментарий__________________________________________________________________</w:t>
      </w:r>
    </w:p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Общий срок рассмотрения обращения составляет 45 дней.</w:t>
      </w:r>
    </w:p>
    <w:p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Я, (заявитель)_________________________________________________________________________</w:t>
      </w: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разрешаю  </w:t>
      </w:r>
      <w:r>
        <w:rPr>
          <w:rFonts w:ascii="Times New Roman" w:hAnsi="Times New Roman"/>
        </w:rPr>
        <w:t>обрабатывать мои персональные данные как с использованием средств автоматизации, так и без использования таковых. Настоящее разрешение действует в течении 3-х лет от даты подписания настоящего заявления. Разрешение может быть в любой момент мною отозвано путем отправления письменного уведомления.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 «_____» ________________________________г.</w:t>
      </w:r>
    </w:p>
    <w:p>
      <w:pPr>
        <w:spacing w:after="0"/>
        <w:jc w:val="both"/>
        <w:rPr>
          <w:rFonts w:ascii="Times New Roman" w:hAnsi="Times New Roman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8"/>
        <w:gridCol w:w="5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8" w:type="dxa"/>
          </w:tcPr>
          <w:p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клиента _____________________________</w:t>
            </w:r>
          </w:p>
        </w:tc>
        <w:tc>
          <w:tcPr>
            <w:tcW w:w="5279" w:type="dxa"/>
          </w:tcPr>
          <w:p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сотрудника ___________________________</w:t>
            </w:r>
          </w:p>
        </w:tc>
      </w:tr>
    </w:tbl>
    <w:p>
      <w:pPr>
        <w:spacing w:after="0"/>
        <w:rPr>
          <w:rFonts w:ascii="Times New Roman" w:hAnsi="Times New Roman"/>
        </w:rPr>
      </w:pPr>
    </w:p>
    <w:sectPr>
      <w:pgSz w:w="11900" w:h="16840"/>
      <w:pgMar w:top="567" w:right="850" w:bottom="426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 CY">
    <w:altName w:val="Segoe Print"/>
    <w:panose1 w:val="020B0600040502020204"/>
    <w:charset w:val="59"/>
    <w:family w:val="auto"/>
    <w:pitch w:val="default"/>
    <w:sig w:usb0="00000000" w:usb1="00000000" w:usb2="00000000" w:usb3="00000000" w:csb0="000001BF" w:csb1="00000000"/>
  </w:font>
  <w:font w:name="Futura">
    <w:altName w:val="Segoe Print"/>
    <w:panose1 w:val="020B0602020204020303"/>
    <w:charset w:val="00"/>
    <w:family w:val="auto"/>
    <w:pitch w:val="default"/>
    <w:sig w:usb0="00000000" w:usb1="00000000" w:usb2="00000000" w:usb3="00000000" w:csb0="000001FB" w:csb1="00000000"/>
  </w:font>
  <w:font w:name="ＭＳ 明朝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3E7"/>
    <w:multiLevelType w:val="multilevel"/>
    <w:tmpl w:val="19BA33E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B"/>
    <w:rsid w:val="000429EF"/>
    <w:rsid w:val="000F742A"/>
    <w:rsid w:val="001563D2"/>
    <w:rsid w:val="002B1294"/>
    <w:rsid w:val="002D083B"/>
    <w:rsid w:val="00425908"/>
    <w:rsid w:val="00626DD9"/>
    <w:rsid w:val="0064140A"/>
    <w:rsid w:val="00AE552F"/>
    <w:rsid w:val="00AF1DBB"/>
    <w:rsid w:val="00B96A92"/>
    <w:rsid w:val="00C611D7"/>
    <w:rsid w:val="00D0672F"/>
    <w:rsid w:val="00E7118F"/>
    <w:rsid w:val="00EB3CEE"/>
    <w:rsid w:val="00EE3CD2"/>
    <w:rsid w:val="00EE4D45"/>
    <w:rsid w:val="00FE3FA6"/>
    <w:rsid w:val="4A9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styleId="4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2"/>
    <w:semiHidden/>
    <w:uiPriority w:val="99"/>
    <w:rPr>
      <w:rFonts w:ascii="Lucida Grande CY" w:hAnsi="Lucida Grande CY" w:eastAsia="Calibri" w:cs="Lucida Grande CY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4648F-5E26-AB47-8EFF-CD7133594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1968</Characters>
  <Lines>16</Lines>
  <Paragraphs>4</Paragraphs>
  <TotalTime>5</TotalTime>
  <ScaleCrop>false</ScaleCrop>
  <LinksUpToDate>false</LinksUpToDate>
  <CharactersWithSpaces>2309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2017-08-24T11:12:00Z</dcterms:created>
  <dc:creator>Яна</dc:creator>
  <cp:lastModifiedBy>Сотрудник</cp:lastModifiedBy>
  <cp:lastPrinted>2015-03-20T15:29:00Z</cp:lastPrinted>
  <dcterms:modified xsi:type="dcterms:W3CDTF">2020-01-17T07:01:42Z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